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600"/>
        <w:tblW w:w="9389" w:type="dxa"/>
        <w:tblLook w:val="04A0" w:firstRow="1" w:lastRow="0" w:firstColumn="1" w:lastColumn="0" w:noHBand="0" w:noVBand="1"/>
      </w:tblPr>
      <w:tblGrid>
        <w:gridCol w:w="4414"/>
        <w:gridCol w:w="4975"/>
      </w:tblGrid>
      <w:tr w:rsidR="00060349" w:rsidRPr="0081659F" w:rsidTr="00285CE4">
        <w:tc>
          <w:tcPr>
            <w:tcW w:w="4414" w:type="dxa"/>
            <w:shd w:val="clear" w:color="auto" w:fill="auto"/>
          </w:tcPr>
          <w:p w:rsidR="00060349" w:rsidRPr="0081659F" w:rsidRDefault="00060349" w:rsidP="00285CE4">
            <w:pPr>
              <w:pStyle w:val="a6"/>
              <w:jc w:val="center"/>
              <w:rPr>
                <w:b/>
                <w:sz w:val="28"/>
                <w:szCs w:val="28"/>
                <w:lang w:eastAsia="en-US"/>
              </w:rPr>
            </w:pPr>
            <w:r w:rsidRPr="0081659F">
              <w:rPr>
                <w:b/>
                <w:sz w:val="28"/>
                <w:szCs w:val="28"/>
                <w:lang w:eastAsia="en-US"/>
              </w:rPr>
              <w:t>ПРИНЯТО</w:t>
            </w:r>
          </w:p>
          <w:p w:rsidR="00060349" w:rsidRPr="0081659F" w:rsidRDefault="00060349" w:rsidP="00285CE4">
            <w:pPr>
              <w:pStyle w:val="a6"/>
              <w:rPr>
                <w:sz w:val="28"/>
                <w:szCs w:val="28"/>
                <w:lang w:eastAsia="en-US"/>
              </w:rPr>
            </w:pPr>
            <w:r w:rsidRPr="0081659F">
              <w:rPr>
                <w:sz w:val="28"/>
                <w:szCs w:val="28"/>
                <w:lang w:eastAsia="en-US"/>
              </w:rPr>
              <w:t>Педагогическим Советом училища</w:t>
            </w:r>
          </w:p>
          <w:p w:rsidR="00060349" w:rsidRPr="0081659F" w:rsidRDefault="00060349" w:rsidP="00285CE4">
            <w:pPr>
              <w:pStyle w:val="a6"/>
              <w:rPr>
                <w:sz w:val="28"/>
                <w:szCs w:val="28"/>
                <w:lang w:eastAsia="en-US"/>
              </w:rPr>
            </w:pPr>
            <w:r w:rsidRPr="0081659F">
              <w:rPr>
                <w:sz w:val="28"/>
                <w:szCs w:val="28"/>
                <w:lang w:eastAsia="en-US"/>
              </w:rPr>
              <w:t xml:space="preserve">№ </w:t>
            </w:r>
            <w:r>
              <w:rPr>
                <w:sz w:val="28"/>
                <w:szCs w:val="28"/>
                <w:lang w:eastAsia="en-US"/>
              </w:rPr>
              <w:t>__</w:t>
            </w:r>
            <w:r w:rsidRPr="0081659F">
              <w:rPr>
                <w:sz w:val="28"/>
                <w:szCs w:val="28"/>
                <w:lang w:eastAsia="en-US"/>
              </w:rPr>
              <w:t xml:space="preserve"> от «___» __________ 201</w:t>
            </w:r>
            <w:r>
              <w:rPr>
                <w:sz w:val="28"/>
                <w:szCs w:val="28"/>
                <w:lang w:eastAsia="en-US"/>
              </w:rPr>
              <w:t xml:space="preserve">__ </w:t>
            </w:r>
            <w:r w:rsidRPr="0081659F">
              <w:rPr>
                <w:sz w:val="28"/>
                <w:szCs w:val="28"/>
                <w:lang w:eastAsia="en-US"/>
              </w:rPr>
              <w:t>г.</w:t>
            </w:r>
          </w:p>
          <w:p w:rsidR="00060349" w:rsidRPr="0081659F" w:rsidRDefault="00060349" w:rsidP="00285CE4">
            <w:pPr>
              <w:rPr>
                <w:bCs/>
                <w:kern w:val="36"/>
                <w:sz w:val="28"/>
                <w:szCs w:val="28"/>
              </w:rPr>
            </w:pPr>
          </w:p>
          <w:p w:rsidR="00060349" w:rsidRPr="0081659F" w:rsidRDefault="00060349" w:rsidP="00285CE4">
            <w:pPr>
              <w:pStyle w:val="a6"/>
              <w:rPr>
                <w:sz w:val="28"/>
                <w:szCs w:val="28"/>
                <w:lang w:eastAsia="en-US"/>
              </w:rPr>
            </w:pPr>
            <w:r w:rsidRPr="0081659F">
              <w:rPr>
                <w:sz w:val="28"/>
                <w:szCs w:val="28"/>
                <w:lang w:eastAsia="en-US"/>
              </w:rPr>
              <w:t xml:space="preserve">                                </w:t>
            </w:r>
          </w:p>
          <w:p w:rsidR="00060349" w:rsidRPr="0081659F" w:rsidRDefault="00060349" w:rsidP="00285CE4">
            <w:pPr>
              <w:pStyle w:val="a6"/>
              <w:rPr>
                <w:sz w:val="28"/>
                <w:szCs w:val="28"/>
                <w:lang w:eastAsia="en-US"/>
              </w:rPr>
            </w:pPr>
            <w:r w:rsidRPr="0081659F"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</w:t>
            </w:r>
          </w:p>
        </w:tc>
        <w:tc>
          <w:tcPr>
            <w:tcW w:w="4975" w:type="dxa"/>
            <w:shd w:val="clear" w:color="auto" w:fill="auto"/>
            <w:hideMark/>
          </w:tcPr>
          <w:p w:rsidR="00060349" w:rsidRPr="0081659F" w:rsidRDefault="00060349" w:rsidP="00285CE4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81659F">
              <w:rPr>
                <w:b/>
                <w:sz w:val="28"/>
                <w:szCs w:val="28"/>
              </w:rPr>
              <w:t>УТВЕРЖД</w:t>
            </w:r>
            <w:r>
              <w:rPr>
                <w:b/>
                <w:sz w:val="28"/>
                <w:szCs w:val="28"/>
              </w:rPr>
              <w:t>ЕНО</w:t>
            </w:r>
          </w:p>
          <w:p w:rsidR="00060349" w:rsidRDefault="00060349" w:rsidP="00285CE4">
            <w:pPr>
              <w:pStyle w:val="a6"/>
              <w:ind w:left="298"/>
              <w:rPr>
                <w:sz w:val="28"/>
                <w:szCs w:val="28"/>
              </w:rPr>
            </w:pPr>
            <w:r w:rsidRPr="0081659F">
              <w:rPr>
                <w:sz w:val="28"/>
                <w:szCs w:val="28"/>
              </w:rPr>
              <w:t xml:space="preserve">    </w:t>
            </w:r>
            <w:proofErr w:type="gramStart"/>
            <w:r>
              <w:rPr>
                <w:sz w:val="28"/>
                <w:szCs w:val="28"/>
              </w:rPr>
              <w:t xml:space="preserve">приказом </w:t>
            </w:r>
            <w:r w:rsidRPr="0081659F">
              <w:rPr>
                <w:sz w:val="28"/>
                <w:szCs w:val="28"/>
              </w:rPr>
              <w:t xml:space="preserve"> Начальник</w:t>
            </w:r>
            <w:r>
              <w:rPr>
                <w:sz w:val="28"/>
                <w:szCs w:val="28"/>
              </w:rPr>
              <w:t>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060349" w:rsidRPr="0081659F" w:rsidRDefault="00060349" w:rsidP="00285CE4">
            <w:pPr>
              <w:pStyle w:val="a6"/>
              <w:ind w:left="5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ФГКОУ «</w:t>
            </w:r>
            <w:proofErr w:type="spellStart"/>
            <w:r>
              <w:rPr>
                <w:sz w:val="28"/>
                <w:szCs w:val="28"/>
              </w:rPr>
              <w:t>Кызылское</w:t>
            </w:r>
            <w:proofErr w:type="spellEnd"/>
            <w:r>
              <w:rPr>
                <w:sz w:val="28"/>
                <w:szCs w:val="28"/>
              </w:rPr>
              <w:t xml:space="preserve"> ПКУ»</w:t>
            </w:r>
            <w:r w:rsidRPr="0081659F">
              <w:rPr>
                <w:sz w:val="28"/>
                <w:szCs w:val="28"/>
              </w:rPr>
              <w:t xml:space="preserve">      </w:t>
            </w:r>
          </w:p>
          <w:p w:rsidR="00060349" w:rsidRPr="0081659F" w:rsidRDefault="00060349" w:rsidP="00285CE4">
            <w:pPr>
              <w:pStyle w:val="a6"/>
              <w:ind w:left="298" w:right="-217"/>
              <w:rPr>
                <w:sz w:val="28"/>
                <w:szCs w:val="28"/>
              </w:rPr>
            </w:pPr>
            <w:r w:rsidRPr="0081659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81659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 «__</w:t>
            </w:r>
            <w:proofErr w:type="gramStart"/>
            <w:r>
              <w:rPr>
                <w:sz w:val="28"/>
                <w:szCs w:val="28"/>
              </w:rPr>
              <w:t>_»_</w:t>
            </w:r>
            <w:proofErr w:type="gramEnd"/>
            <w:r>
              <w:rPr>
                <w:sz w:val="28"/>
                <w:szCs w:val="28"/>
              </w:rPr>
              <w:t>_________20___ г. № ___</w:t>
            </w:r>
          </w:p>
          <w:p w:rsidR="00060349" w:rsidRPr="0081659F" w:rsidRDefault="00060349" w:rsidP="00285CE4">
            <w:pPr>
              <w:pStyle w:val="a6"/>
              <w:ind w:left="58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введено в действие с ___________</w:t>
            </w:r>
          </w:p>
        </w:tc>
      </w:tr>
    </w:tbl>
    <w:p w:rsidR="00831212" w:rsidRDefault="00831212" w:rsidP="00EC1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1A48" w:rsidRPr="00060349" w:rsidRDefault="00EC1A48" w:rsidP="00EC1A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349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EC1A48" w:rsidRPr="00060349" w:rsidRDefault="00EC1A48" w:rsidP="00EC1A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349">
        <w:rPr>
          <w:rFonts w:ascii="Times New Roman" w:hAnsi="Times New Roman" w:cs="Times New Roman"/>
          <w:b/>
          <w:sz w:val="28"/>
          <w:szCs w:val="28"/>
        </w:rPr>
        <w:t>О РОДИТЕЛЬСКОМ КОМИТЕТЕ</w:t>
      </w:r>
    </w:p>
    <w:p w:rsidR="00EC1A48" w:rsidRPr="00060349" w:rsidRDefault="00060349" w:rsidP="00EC1A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КЫЗЫЛСКОГО</w:t>
      </w:r>
      <w:r w:rsidR="00EC1A48" w:rsidRPr="00060349">
        <w:rPr>
          <w:rFonts w:ascii="Times New Roman" w:hAnsi="Times New Roman" w:cs="Times New Roman"/>
          <w:b/>
          <w:sz w:val="28"/>
          <w:szCs w:val="28"/>
        </w:rPr>
        <w:t xml:space="preserve"> ПРЕЗИДЕНТСКО</w:t>
      </w:r>
      <w:r>
        <w:rPr>
          <w:rFonts w:ascii="Times New Roman" w:hAnsi="Times New Roman" w:cs="Times New Roman"/>
          <w:b/>
          <w:sz w:val="28"/>
          <w:szCs w:val="28"/>
        </w:rPr>
        <w:t xml:space="preserve">ГО </w:t>
      </w:r>
      <w:r w:rsidR="00EC1A48" w:rsidRPr="00060349">
        <w:rPr>
          <w:rFonts w:ascii="Times New Roman" w:hAnsi="Times New Roman" w:cs="Times New Roman"/>
          <w:b/>
          <w:sz w:val="28"/>
          <w:szCs w:val="28"/>
        </w:rPr>
        <w:t>КАДЕТСКО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="00EC1A48" w:rsidRPr="00060349">
        <w:rPr>
          <w:rFonts w:ascii="Times New Roman" w:hAnsi="Times New Roman" w:cs="Times New Roman"/>
          <w:b/>
          <w:sz w:val="28"/>
          <w:szCs w:val="28"/>
        </w:rPr>
        <w:t xml:space="preserve"> УЧИЛИЩ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EC1A48" w:rsidRDefault="00EC1A48" w:rsidP="00EC1A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1A48" w:rsidRPr="00857437" w:rsidRDefault="00EC1A48" w:rsidP="00EC1A4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7437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EC1A48" w:rsidRDefault="00EC1A48" w:rsidP="00EC1A4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7A4ABE" w:rsidRDefault="007A4ABE" w:rsidP="0006034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положение разработано в соответствии с Федеральным законом «Об образовании в РФ» от 29.12.2012 года № 273-ФЗ, Типовым положением об общеобразовательном учреждении и Уставом Кызылского президентского кадетского училища (далее-училище), являющегося одним из к</w:t>
      </w:r>
      <w:r w:rsidR="0018773A">
        <w:rPr>
          <w:rFonts w:ascii="Times New Roman" w:hAnsi="Times New Roman" w:cs="Times New Roman"/>
          <w:sz w:val="28"/>
          <w:szCs w:val="28"/>
        </w:rPr>
        <w:t>оллегиальных органов управления;</w:t>
      </w:r>
    </w:p>
    <w:p w:rsidR="007A4ABE" w:rsidRDefault="007A4ABE" w:rsidP="0006034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положение регламентирует деятельность Родительского комитета Кызылского президентского кадетского училища, являющегося одним из колл</w:t>
      </w:r>
      <w:r w:rsidR="0018773A">
        <w:rPr>
          <w:rFonts w:ascii="Times New Roman" w:hAnsi="Times New Roman" w:cs="Times New Roman"/>
          <w:sz w:val="28"/>
          <w:szCs w:val="28"/>
        </w:rPr>
        <w:t>егиальных органов управления;</w:t>
      </w:r>
    </w:p>
    <w:p w:rsidR="007A4ABE" w:rsidRDefault="007A4ABE" w:rsidP="0006034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Родительский комитет (далее-комитет) создан в целях содействия училищу в получении основного, среднего (полного) общего образования обучающимися училища, воспитания социально активной личности, сочетающей в себе гражданственность, высокие нравственные </w:t>
      </w:r>
      <w:r w:rsidR="0018773A">
        <w:rPr>
          <w:rFonts w:ascii="Times New Roman" w:hAnsi="Times New Roman" w:cs="Times New Roman"/>
          <w:sz w:val="28"/>
          <w:szCs w:val="28"/>
        </w:rPr>
        <w:t>качества, свою индивидуальность;</w:t>
      </w:r>
    </w:p>
    <w:p w:rsidR="007A4ABE" w:rsidRDefault="007A4ABE" w:rsidP="0006034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комитета являются рекомендательными для участников образовательного процесса. Обязательными являются только те решения комитета, в целях реализации, которых издается приказ начальника учили</w:t>
      </w:r>
      <w:r w:rsidR="0018773A">
        <w:rPr>
          <w:rFonts w:ascii="Times New Roman" w:hAnsi="Times New Roman" w:cs="Times New Roman"/>
          <w:sz w:val="28"/>
          <w:szCs w:val="28"/>
        </w:rPr>
        <w:t>ща;</w:t>
      </w:r>
    </w:p>
    <w:p w:rsidR="007A4ABE" w:rsidRDefault="007A4ABE" w:rsidP="0006034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Родительский комитет училища в своей деятельности руководствуется Конвенцией ООН о правах ребенка, Конституцией РФ, Федеральным законом «Об образовании</w:t>
      </w:r>
      <w:r w:rsidR="00466E4F">
        <w:rPr>
          <w:rFonts w:ascii="Times New Roman" w:hAnsi="Times New Roman" w:cs="Times New Roman"/>
          <w:sz w:val="28"/>
          <w:szCs w:val="28"/>
        </w:rPr>
        <w:t xml:space="preserve"> в РФ</w:t>
      </w:r>
      <w:r>
        <w:rPr>
          <w:rFonts w:ascii="Times New Roman" w:hAnsi="Times New Roman" w:cs="Times New Roman"/>
          <w:sz w:val="28"/>
          <w:szCs w:val="28"/>
        </w:rPr>
        <w:t>», другими федеральными и региональными законами и подзаконными актами, Уставом училища и настоящим положением.</w:t>
      </w:r>
    </w:p>
    <w:p w:rsidR="007A4ABE" w:rsidRDefault="007A4ABE" w:rsidP="0006034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8416F" w:rsidRPr="00857437" w:rsidRDefault="008F6957" w:rsidP="00C8416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</w:t>
      </w:r>
      <w:r w:rsidR="00C8416F" w:rsidRPr="00857437">
        <w:rPr>
          <w:rFonts w:ascii="Times New Roman" w:hAnsi="Times New Roman" w:cs="Times New Roman"/>
          <w:b/>
          <w:sz w:val="28"/>
          <w:szCs w:val="28"/>
        </w:rPr>
        <w:t xml:space="preserve"> ЗАДАЧИ КОМИТЕТА</w:t>
      </w:r>
    </w:p>
    <w:p w:rsidR="008F6957" w:rsidRDefault="008F6957" w:rsidP="00783FB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F6957" w:rsidRDefault="008F6957" w:rsidP="0006034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6957">
        <w:rPr>
          <w:rFonts w:ascii="Times New Roman" w:hAnsi="Times New Roman" w:cs="Times New Roman"/>
          <w:sz w:val="28"/>
          <w:szCs w:val="28"/>
        </w:rPr>
        <w:t xml:space="preserve">Укрепление связей между семьей, </w:t>
      </w:r>
      <w:r w:rsidR="00C8416F" w:rsidRPr="008F6957">
        <w:rPr>
          <w:rFonts w:ascii="Times New Roman" w:hAnsi="Times New Roman" w:cs="Times New Roman"/>
          <w:sz w:val="28"/>
          <w:szCs w:val="28"/>
        </w:rPr>
        <w:t xml:space="preserve">училищем, </w:t>
      </w:r>
      <w:r w:rsidRPr="008F6957">
        <w:rPr>
          <w:rFonts w:ascii="Times New Roman" w:hAnsi="Times New Roman" w:cs="Times New Roman"/>
          <w:sz w:val="28"/>
          <w:szCs w:val="28"/>
        </w:rPr>
        <w:t xml:space="preserve">общественными организациями в целях обеспечения </w:t>
      </w:r>
      <w:r w:rsidR="00C8416F" w:rsidRPr="008F6957">
        <w:rPr>
          <w:rFonts w:ascii="Times New Roman" w:hAnsi="Times New Roman" w:cs="Times New Roman"/>
          <w:sz w:val="28"/>
          <w:szCs w:val="28"/>
        </w:rPr>
        <w:t>единства воспитательного воздействия на обучающихся и повышение результативности.</w:t>
      </w:r>
    </w:p>
    <w:p w:rsidR="00EC1A48" w:rsidRPr="008F6957" w:rsidRDefault="008F6957" w:rsidP="0006034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416F" w:rsidRPr="008F6957">
        <w:rPr>
          <w:rFonts w:ascii="Times New Roman" w:hAnsi="Times New Roman" w:cs="Times New Roman"/>
          <w:sz w:val="28"/>
          <w:szCs w:val="28"/>
        </w:rPr>
        <w:t>Построение работы комитета со всеми участниками образовательного процесса на уровне партнерских отношений:</w:t>
      </w:r>
    </w:p>
    <w:p w:rsidR="00C8416F" w:rsidRDefault="00C8416F" w:rsidP="00060349">
      <w:pPr>
        <w:pStyle w:val="a3"/>
        <w:numPr>
          <w:ilvl w:val="0"/>
          <w:numId w:val="4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уважение, признание ценности партнера и его мнения;</w:t>
      </w:r>
    </w:p>
    <w:p w:rsidR="00C8416F" w:rsidRDefault="00C8416F" w:rsidP="00060349">
      <w:pPr>
        <w:pStyle w:val="a3"/>
        <w:numPr>
          <w:ilvl w:val="0"/>
          <w:numId w:val="4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и соблюдение собственных прав и прав участников образовательного процесса;</w:t>
      </w:r>
    </w:p>
    <w:p w:rsidR="00C8416F" w:rsidRDefault="00C8416F" w:rsidP="00060349">
      <w:pPr>
        <w:pStyle w:val="a3"/>
        <w:numPr>
          <w:ilvl w:val="0"/>
          <w:numId w:val="4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общей цели в достижении результата;</w:t>
      </w:r>
    </w:p>
    <w:p w:rsidR="00783FBF" w:rsidRPr="00831212" w:rsidRDefault="00C8416F" w:rsidP="00060349">
      <w:pPr>
        <w:pStyle w:val="a3"/>
        <w:numPr>
          <w:ilvl w:val="0"/>
          <w:numId w:val="4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1212">
        <w:rPr>
          <w:rFonts w:ascii="Times New Roman" w:hAnsi="Times New Roman" w:cs="Times New Roman"/>
          <w:sz w:val="28"/>
          <w:szCs w:val="28"/>
        </w:rPr>
        <w:t xml:space="preserve">разделение ответственности, принятие на себя ответственности за свои действия в отношении </w:t>
      </w:r>
      <w:r w:rsidR="00783FBF" w:rsidRPr="00831212">
        <w:rPr>
          <w:rFonts w:ascii="Times New Roman" w:hAnsi="Times New Roman" w:cs="Times New Roman"/>
          <w:sz w:val="28"/>
          <w:szCs w:val="28"/>
        </w:rPr>
        <w:t>себя,</w:t>
      </w:r>
      <w:r w:rsidRPr="00831212">
        <w:rPr>
          <w:rFonts w:ascii="Times New Roman" w:hAnsi="Times New Roman" w:cs="Times New Roman"/>
          <w:sz w:val="28"/>
          <w:szCs w:val="28"/>
        </w:rPr>
        <w:t xml:space="preserve"> и передача ответственности партнеру за него и его действия</w:t>
      </w:r>
      <w:r w:rsidR="00783FBF" w:rsidRPr="00831212">
        <w:rPr>
          <w:rFonts w:ascii="Times New Roman" w:hAnsi="Times New Roman" w:cs="Times New Roman"/>
          <w:sz w:val="28"/>
          <w:szCs w:val="28"/>
        </w:rPr>
        <w:t xml:space="preserve">;        </w:t>
      </w:r>
    </w:p>
    <w:p w:rsidR="00783FBF" w:rsidRDefault="00783FBF" w:rsidP="00060349">
      <w:pPr>
        <w:pStyle w:val="a3"/>
        <w:numPr>
          <w:ilvl w:val="0"/>
          <w:numId w:val="4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контакта – диалог.</w:t>
      </w:r>
    </w:p>
    <w:p w:rsidR="008F6957" w:rsidRDefault="008F6957" w:rsidP="0006034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3FBF" w:rsidRPr="008F6957">
        <w:rPr>
          <w:rFonts w:ascii="Times New Roman" w:hAnsi="Times New Roman" w:cs="Times New Roman"/>
          <w:sz w:val="28"/>
          <w:szCs w:val="28"/>
        </w:rPr>
        <w:t xml:space="preserve">Оказание училищу помощи по использованию потенциальных возможностей родительской общественности по защите законных прав и интересов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="00783FBF" w:rsidRPr="008F6957">
        <w:rPr>
          <w:rFonts w:ascii="Times New Roman" w:hAnsi="Times New Roman" w:cs="Times New Roman"/>
          <w:sz w:val="28"/>
          <w:szCs w:val="28"/>
        </w:rPr>
        <w:t xml:space="preserve">, в том числе социально незащищенных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="00783FBF" w:rsidRPr="008F6957">
        <w:rPr>
          <w:rFonts w:ascii="Times New Roman" w:hAnsi="Times New Roman" w:cs="Times New Roman"/>
          <w:sz w:val="28"/>
          <w:szCs w:val="28"/>
        </w:rPr>
        <w:t xml:space="preserve"> и педагогических работников.</w:t>
      </w:r>
    </w:p>
    <w:p w:rsidR="00783FBF" w:rsidRPr="008F6957" w:rsidRDefault="008F6957" w:rsidP="0006034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3FBF" w:rsidRPr="008F6957">
        <w:rPr>
          <w:rFonts w:ascii="Times New Roman" w:hAnsi="Times New Roman" w:cs="Times New Roman"/>
          <w:sz w:val="28"/>
          <w:szCs w:val="28"/>
        </w:rPr>
        <w:t>Оказания содействия:</w:t>
      </w:r>
    </w:p>
    <w:p w:rsidR="00783FBF" w:rsidRDefault="008F6957" w:rsidP="00060349">
      <w:pPr>
        <w:pStyle w:val="a3"/>
        <w:numPr>
          <w:ilvl w:val="0"/>
          <w:numId w:val="6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</w:t>
      </w:r>
      <w:r w:rsidR="00783FBF">
        <w:rPr>
          <w:rFonts w:ascii="Times New Roman" w:hAnsi="Times New Roman" w:cs="Times New Roman"/>
          <w:sz w:val="28"/>
          <w:szCs w:val="28"/>
        </w:rPr>
        <w:t xml:space="preserve"> училищу в соблюдении обучающимися обязанностей, указанных в Уставе училища;</w:t>
      </w:r>
    </w:p>
    <w:p w:rsidR="00783FBF" w:rsidRDefault="00783FBF" w:rsidP="00060349">
      <w:pPr>
        <w:pStyle w:val="a3"/>
        <w:numPr>
          <w:ilvl w:val="0"/>
          <w:numId w:val="6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участникам образовательного процесса в воспитании у </w:t>
      </w:r>
      <w:r w:rsidR="008F6957">
        <w:rPr>
          <w:rFonts w:ascii="Times New Roman" w:hAnsi="Times New Roman" w:cs="Times New Roman"/>
          <w:sz w:val="28"/>
          <w:szCs w:val="28"/>
        </w:rPr>
        <w:t>обучающихся</w:t>
      </w:r>
      <w:r>
        <w:rPr>
          <w:rFonts w:ascii="Times New Roman" w:hAnsi="Times New Roman" w:cs="Times New Roman"/>
          <w:sz w:val="28"/>
          <w:szCs w:val="28"/>
        </w:rPr>
        <w:t xml:space="preserve"> ответственного отношения к учебе, привитии им навыков учебного труда и самообразования, приобщении их к работе с книгой и другими источниками информации;</w:t>
      </w:r>
    </w:p>
    <w:p w:rsidR="00783FBF" w:rsidRPr="008C4E45" w:rsidRDefault="00783FBF" w:rsidP="00060349">
      <w:pPr>
        <w:pStyle w:val="a3"/>
        <w:numPr>
          <w:ilvl w:val="0"/>
          <w:numId w:val="6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родителям (законным представителям)</w:t>
      </w:r>
      <w:r w:rsidR="008C4E45">
        <w:rPr>
          <w:rFonts w:ascii="Times New Roman" w:hAnsi="Times New Roman" w:cs="Times New Roman"/>
          <w:sz w:val="28"/>
          <w:szCs w:val="28"/>
        </w:rPr>
        <w:t xml:space="preserve"> обучающихся в повышении их о</w:t>
      </w:r>
      <w:r w:rsidRPr="008C4E45">
        <w:rPr>
          <w:rFonts w:ascii="Times New Roman" w:hAnsi="Times New Roman" w:cs="Times New Roman"/>
          <w:sz w:val="28"/>
          <w:szCs w:val="28"/>
        </w:rPr>
        <w:t>тветственности за выполнение ими обязанностей по воспитанию детей;</w:t>
      </w:r>
    </w:p>
    <w:p w:rsidR="008F6957" w:rsidRDefault="008F6957" w:rsidP="0006034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4E45" w:rsidRPr="008F6957">
        <w:rPr>
          <w:rFonts w:ascii="Times New Roman" w:hAnsi="Times New Roman" w:cs="Times New Roman"/>
          <w:sz w:val="28"/>
          <w:szCs w:val="28"/>
        </w:rPr>
        <w:t xml:space="preserve">Организация работы с родителями (законными </w:t>
      </w:r>
      <w:r w:rsidR="002F104A" w:rsidRPr="008F6957">
        <w:rPr>
          <w:rFonts w:ascii="Times New Roman" w:hAnsi="Times New Roman" w:cs="Times New Roman"/>
          <w:sz w:val="28"/>
          <w:szCs w:val="28"/>
        </w:rPr>
        <w:t>представителями</w:t>
      </w:r>
      <w:r w:rsidR="008C4E45" w:rsidRPr="008F6957">
        <w:rPr>
          <w:rFonts w:ascii="Times New Roman" w:hAnsi="Times New Roman" w:cs="Times New Roman"/>
          <w:sz w:val="28"/>
          <w:szCs w:val="28"/>
        </w:rPr>
        <w:t>) обучающихся училища по разъяснению</w:t>
      </w:r>
      <w:r w:rsidR="002F104A" w:rsidRPr="008F6957">
        <w:rPr>
          <w:rFonts w:ascii="Times New Roman" w:hAnsi="Times New Roman" w:cs="Times New Roman"/>
          <w:sz w:val="28"/>
          <w:szCs w:val="28"/>
        </w:rPr>
        <w:t xml:space="preserve"> их прав и обязанностей, значения всестороннег</w:t>
      </w:r>
      <w:r w:rsidR="0018773A" w:rsidRPr="008F6957">
        <w:rPr>
          <w:rFonts w:ascii="Times New Roman" w:hAnsi="Times New Roman" w:cs="Times New Roman"/>
          <w:sz w:val="28"/>
          <w:szCs w:val="28"/>
        </w:rPr>
        <w:t>о воспитания подростков в семье;</w:t>
      </w:r>
    </w:p>
    <w:p w:rsidR="008F6957" w:rsidRDefault="008F6957" w:rsidP="0006034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104A" w:rsidRPr="008F6957">
        <w:rPr>
          <w:rFonts w:ascii="Times New Roman" w:hAnsi="Times New Roman" w:cs="Times New Roman"/>
          <w:sz w:val="28"/>
          <w:szCs w:val="28"/>
        </w:rPr>
        <w:t>Организация и проведение общих внеклассных мероприятий;</w:t>
      </w:r>
    </w:p>
    <w:p w:rsidR="008F6957" w:rsidRDefault="008F6957" w:rsidP="0006034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104A" w:rsidRPr="008F6957">
        <w:rPr>
          <w:rFonts w:ascii="Times New Roman" w:hAnsi="Times New Roman" w:cs="Times New Roman"/>
          <w:sz w:val="28"/>
          <w:szCs w:val="28"/>
        </w:rPr>
        <w:t>Недопущение вмешательства родителей (законных представителей) обучающихся в профессиональную деятельность педагогов по личной инициативе;</w:t>
      </w:r>
    </w:p>
    <w:p w:rsidR="002F104A" w:rsidRPr="008F6957" w:rsidRDefault="008F6957" w:rsidP="0006034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104A" w:rsidRPr="008F6957">
        <w:rPr>
          <w:rFonts w:ascii="Times New Roman" w:hAnsi="Times New Roman" w:cs="Times New Roman"/>
          <w:sz w:val="28"/>
          <w:szCs w:val="28"/>
        </w:rPr>
        <w:t>Взаимодействие с педагогическим коллективом училища по вопросам профилактики правонарушений и травматизма среди обучающихся.</w:t>
      </w:r>
    </w:p>
    <w:p w:rsidR="002F104A" w:rsidRDefault="002F104A" w:rsidP="002F10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773A" w:rsidRPr="00857437" w:rsidRDefault="0018773A" w:rsidP="008F6957">
      <w:pPr>
        <w:pStyle w:val="a3"/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7437">
        <w:rPr>
          <w:rFonts w:ascii="Times New Roman" w:hAnsi="Times New Roman" w:cs="Times New Roman"/>
          <w:b/>
          <w:sz w:val="28"/>
          <w:szCs w:val="28"/>
        </w:rPr>
        <w:t>СОСТАВ И ОРГАНИЗАЦИЯ РАБОТЫ</w:t>
      </w:r>
    </w:p>
    <w:p w:rsidR="0018773A" w:rsidRDefault="0018773A" w:rsidP="0018773A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773A" w:rsidRDefault="0018773A" w:rsidP="00060349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Численный состав комитета определяется руководством училища самостоятельно (1-2 делегата от родительского комитета класса);</w:t>
      </w:r>
    </w:p>
    <w:p w:rsidR="0018773A" w:rsidRDefault="0018773A" w:rsidP="00060349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 организует свою работу следующим образом:</w:t>
      </w:r>
    </w:p>
    <w:p w:rsidR="0018773A" w:rsidRDefault="0018773A" w:rsidP="00060349">
      <w:pPr>
        <w:pStyle w:val="a3"/>
        <w:numPr>
          <w:ilvl w:val="0"/>
          <w:numId w:val="19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первом заседании из своего состава избирает председателя, который организует работу членов комитета и секретаря, который ведет делопроизводство;</w:t>
      </w:r>
    </w:p>
    <w:p w:rsidR="0018773A" w:rsidRDefault="0018773A" w:rsidP="00060349">
      <w:pPr>
        <w:pStyle w:val="a3"/>
        <w:numPr>
          <w:ilvl w:val="0"/>
          <w:numId w:val="19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составляет план работы на учебный год, содержание которого определяется с учетом установленной компетенции и задач, стоящих перед училищем и согласовывается с начальником училища;</w:t>
      </w:r>
    </w:p>
    <w:p w:rsidR="0018773A" w:rsidRDefault="0018773A" w:rsidP="00060349">
      <w:pPr>
        <w:pStyle w:val="a3"/>
        <w:numPr>
          <w:ilvl w:val="0"/>
          <w:numId w:val="19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заседания комитета проводятся по мере необходимости, но не реже двух раз в год;</w:t>
      </w:r>
    </w:p>
    <w:p w:rsidR="0018773A" w:rsidRDefault="0018773A" w:rsidP="00060349">
      <w:pPr>
        <w:pStyle w:val="a3"/>
        <w:numPr>
          <w:ilvl w:val="0"/>
          <w:numId w:val="19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</w:t>
      </w:r>
      <w:r w:rsidR="00FF0A3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решения на заседаниях по рассматриваемым вопросам большинством голосов в присутствии не менее половины своего состава (заседания протоколируются)</w:t>
      </w:r>
      <w:r w:rsidR="00FF0A38">
        <w:rPr>
          <w:rFonts w:ascii="Times New Roman" w:hAnsi="Times New Roman" w:cs="Times New Roman"/>
          <w:sz w:val="28"/>
          <w:szCs w:val="28"/>
        </w:rPr>
        <w:t>;</w:t>
      </w:r>
    </w:p>
    <w:p w:rsidR="00FF0A38" w:rsidRDefault="00FF0A38" w:rsidP="00060349">
      <w:pPr>
        <w:pStyle w:val="a3"/>
        <w:numPr>
          <w:ilvl w:val="0"/>
          <w:numId w:val="1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координации работы в состав комитета включается заместитель начальника училища по воспитательной работе, или педагог по направлению руководства. На заседаниях комитета могут присутствовать начальник училища, председатели других органов самоуправления училища;</w:t>
      </w:r>
    </w:p>
    <w:p w:rsidR="00FF0A38" w:rsidRDefault="00FF0A38" w:rsidP="00060349">
      <w:pPr>
        <w:pStyle w:val="a3"/>
        <w:numPr>
          <w:ilvl w:val="0"/>
          <w:numId w:val="1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Председатель родительского комитета может присутствовать (с последующим информированием членов комитета) на отдельных заседаниях Педагогического совета, в других органах самоуправления (по согласованию);</w:t>
      </w:r>
    </w:p>
    <w:p w:rsidR="00FF0A38" w:rsidRDefault="00FF0A38" w:rsidP="00060349">
      <w:pPr>
        <w:pStyle w:val="a3"/>
        <w:numPr>
          <w:ilvl w:val="0"/>
          <w:numId w:val="1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Председатель комитета:</w:t>
      </w:r>
    </w:p>
    <w:p w:rsidR="00FF0A38" w:rsidRDefault="00FF0A38" w:rsidP="00060349">
      <w:pPr>
        <w:pStyle w:val="a3"/>
        <w:numPr>
          <w:ilvl w:val="0"/>
          <w:numId w:val="21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координирует работу Родительского комитета;</w:t>
      </w:r>
    </w:p>
    <w:p w:rsidR="00FF0A38" w:rsidRDefault="00FF0A38" w:rsidP="00060349">
      <w:pPr>
        <w:pStyle w:val="a3"/>
        <w:numPr>
          <w:ilvl w:val="0"/>
          <w:numId w:val="21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ведет переписку;</w:t>
      </w:r>
    </w:p>
    <w:p w:rsidR="00FF0A38" w:rsidRDefault="00FF0A38" w:rsidP="00060349">
      <w:pPr>
        <w:pStyle w:val="a3"/>
        <w:numPr>
          <w:ilvl w:val="0"/>
          <w:numId w:val="21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0A38">
        <w:rPr>
          <w:rFonts w:ascii="Times New Roman" w:hAnsi="Times New Roman" w:cs="Times New Roman"/>
          <w:sz w:val="28"/>
          <w:szCs w:val="28"/>
        </w:rPr>
        <w:t>ведет заседания Родительского комитета.</w:t>
      </w:r>
    </w:p>
    <w:p w:rsidR="004C7912" w:rsidRDefault="00FF0A38" w:rsidP="00060349">
      <w:pPr>
        <w:pStyle w:val="a3"/>
        <w:numPr>
          <w:ilvl w:val="0"/>
          <w:numId w:val="1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7437">
        <w:rPr>
          <w:rFonts w:ascii="Times New Roman" w:hAnsi="Times New Roman" w:cs="Times New Roman"/>
          <w:sz w:val="28"/>
          <w:szCs w:val="28"/>
        </w:rPr>
        <w:t xml:space="preserve">О своей работе председатель Родительского комитета и другие его члены отчитываются на </w:t>
      </w:r>
      <w:proofErr w:type="spellStart"/>
      <w:r w:rsidR="00857437">
        <w:rPr>
          <w:rFonts w:ascii="Times New Roman" w:hAnsi="Times New Roman" w:cs="Times New Roman"/>
          <w:sz w:val="28"/>
          <w:szCs w:val="28"/>
        </w:rPr>
        <w:t>обшеучилищном</w:t>
      </w:r>
      <w:proofErr w:type="spellEnd"/>
      <w:r w:rsidR="00857437">
        <w:rPr>
          <w:rFonts w:ascii="Times New Roman" w:hAnsi="Times New Roman" w:cs="Times New Roman"/>
          <w:sz w:val="28"/>
          <w:szCs w:val="28"/>
        </w:rPr>
        <w:t xml:space="preserve"> родительск</w:t>
      </w:r>
      <w:r w:rsidR="008F6957">
        <w:rPr>
          <w:rFonts w:ascii="Times New Roman" w:hAnsi="Times New Roman" w:cs="Times New Roman"/>
          <w:sz w:val="28"/>
          <w:szCs w:val="28"/>
        </w:rPr>
        <w:t>о</w:t>
      </w:r>
      <w:r w:rsidR="00857437">
        <w:rPr>
          <w:rFonts w:ascii="Times New Roman" w:hAnsi="Times New Roman" w:cs="Times New Roman"/>
          <w:sz w:val="28"/>
          <w:szCs w:val="28"/>
        </w:rPr>
        <w:t>м собрании в конце учебного года</w:t>
      </w:r>
    </w:p>
    <w:p w:rsidR="00857437" w:rsidRDefault="00857437" w:rsidP="00060349">
      <w:pPr>
        <w:pStyle w:val="a3"/>
        <w:numPr>
          <w:ilvl w:val="0"/>
          <w:numId w:val="1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Комитет может делегировать 1-2 членов для участия в работе Педагогического совета училища, дисциплинарной комиссии и других органов самоуправления училища;</w:t>
      </w:r>
    </w:p>
    <w:p w:rsidR="00FF0A38" w:rsidRDefault="00857437" w:rsidP="00060349">
      <w:pPr>
        <w:pStyle w:val="a3"/>
        <w:numPr>
          <w:ilvl w:val="0"/>
          <w:numId w:val="1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0A38">
        <w:rPr>
          <w:rFonts w:ascii="Times New Roman" w:hAnsi="Times New Roman" w:cs="Times New Roman"/>
          <w:sz w:val="28"/>
          <w:szCs w:val="28"/>
        </w:rPr>
        <w:t>Комитет может приглашать на свои заседания других участников образовательного процесса</w:t>
      </w:r>
      <w:r w:rsidR="004C7912">
        <w:rPr>
          <w:rFonts w:ascii="Times New Roman" w:hAnsi="Times New Roman" w:cs="Times New Roman"/>
          <w:sz w:val="28"/>
          <w:szCs w:val="28"/>
        </w:rPr>
        <w:t>;</w:t>
      </w:r>
    </w:p>
    <w:p w:rsidR="004C7912" w:rsidRDefault="00857437" w:rsidP="00060349">
      <w:pPr>
        <w:pStyle w:val="a3"/>
        <w:numPr>
          <w:ilvl w:val="0"/>
          <w:numId w:val="1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Срок полномочий комитета 1 год (ротация состава комитета проводится ежегодно на одну треть).</w:t>
      </w:r>
    </w:p>
    <w:p w:rsidR="00857437" w:rsidRPr="00857437" w:rsidRDefault="00857437" w:rsidP="0085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7437" w:rsidRPr="00857437" w:rsidRDefault="00857437" w:rsidP="008F6957">
      <w:pPr>
        <w:pStyle w:val="a3"/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7437">
        <w:rPr>
          <w:rFonts w:ascii="Times New Roman" w:hAnsi="Times New Roman" w:cs="Times New Roman"/>
          <w:b/>
          <w:sz w:val="28"/>
          <w:szCs w:val="28"/>
        </w:rPr>
        <w:t>СОДЕРЖАНИЕ РАБОТЫ РОДИТЕЛЬСКОГО КОМИТЕТА</w:t>
      </w:r>
    </w:p>
    <w:p w:rsidR="00857437" w:rsidRDefault="00857437" w:rsidP="0085743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7437" w:rsidRDefault="00857437" w:rsidP="00060349">
      <w:pPr>
        <w:pStyle w:val="a3"/>
        <w:numPr>
          <w:ilvl w:val="1"/>
          <w:numId w:val="3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Проводит разъяснительную и консультативную работу среди родителей (законных представителей) обучающихся об их правах и обязанностях;</w:t>
      </w:r>
    </w:p>
    <w:p w:rsidR="00857437" w:rsidRDefault="00857437" w:rsidP="00060349">
      <w:pPr>
        <w:pStyle w:val="a3"/>
        <w:numPr>
          <w:ilvl w:val="1"/>
          <w:numId w:val="3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Оказывает содействие и помощь руководству училища в проведении и организации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внеучилищных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мероприятий;</w:t>
      </w:r>
    </w:p>
    <w:p w:rsidR="00857437" w:rsidRDefault="00857437" w:rsidP="00060349">
      <w:pPr>
        <w:pStyle w:val="a3"/>
        <w:numPr>
          <w:ilvl w:val="1"/>
          <w:numId w:val="3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Оказывает всемерное содействие, повышение авторитета среди обучающихся и их родителей (законных представителей)</w:t>
      </w:r>
      <w:r w:rsidR="007B3803">
        <w:rPr>
          <w:rFonts w:ascii="Times New Roman" w:hAnsi="Times New Roman" w:cs="Times New Roman"/>
          <w:sz w:val="28"/>
          <w:szCs w:val="28"/>
        </w:rPr>
        <w:t>, педагогических работников и других работников училища;</w:t>
      </w:r>
    </w:p>
    <w:p w:rsidR="007B3803" w:rsidRDefault="007B3803" w:rsidP="00060349">
      <w:pPr>
        <w:pStyle w:val="a3"/>
        <w:numPr>
          <w:ilvl w:val="1"/>
          <w:numId w:val="3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мере необходимости привлекает родительскую общественность к участию в жизни училища, в воспитании </w:t>
      </w:r>
      <w:r w:rsidR="00466E4F">
        <w:rPr>
          <w:rFonts w:ascii="Times New Roman" w:hAnsi="Times New Roman" w:cs="Times New Roman"/>
          <w:sz w:val="28"/>
          <w:szCs w:val="28"/>
        </w:rPr>
        <w:t>обучающихся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B3803" w:rsidRDefault="007B3803" w:rsidP="00060349">
      <w:pPr>
        <w:pStyle w:val="a3"/>
        <w:numPr>
          <w:ilvl w:val="1"/>
          <w:numId w:val="3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Рассматривает поступающие в свой адрес обращения по вопросам, отнесенным настоящим Положением к его компетенции.</w:t>
      </w:r>
    </w:p>
    <w:p w:rsidR="007B3803" w:rsidRDefault="007B3803" w:rsidP="00060349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B3803" w:rsidRPr="007B3803" w:rsidRDefault="007B3803" w:rsidP="008F6957">
      <w:pPr>
        <w:pStyle w:val="a3"/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803">
        <w:rPr>
          <w:rFonts w:ascii="Times New Roman" w:hAnsi="Times New Roman" w:cs="Times New Roman"/>
          <w:b/>
          <w:sz w:val="28"/>
          <w:szCs w:val="28"/>
        </w:rPr>
        <w:t>ПРАВА РОДИТЕЛЬСКОГО КОМИТЕТА</w:t>
      </w:r>
    </w:p>
    <w:p w:rsidR="007B3803" w:rsidRDefault="007B3803" w:rsidP="007B380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803" w:rsidRDefault="007B3803" w:rsidP="00060349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Родительский комитет училища имеет право:</w:t>
      </w:r>
    </w:p>
    <w:p w:rsidR="007B3803" w:rsidRDefault="007B3803" w:rsidP="00060349">
      <w:pPr>
        <w:pStyle w:val="a3"/>
        <w:numPr>
          <w:ilvl w:val="0"/>
          <w:numId w:val="24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вносить предложения руководству училища по вопросам, входящим в его компетенцию;</w:t>
      </w:r>
    </w:p>
    <w:p w:rsidR="007B3803" w:rsidRDefault="007B3803" w:rsidP="00060349">
      <w:pPr>
        <w:pStyle w:val="a3"/>
        <w:numPr>
          <w:ilvl w:val="0"/>
          <w:numId w:val="24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обращаться с разъяснениями в различные организации и учреждения по вопросам, входящим в его компетенцию;</w:t>
      </w:r>
    </w:p>
    <w:p w:rsidR="007B3803" w:rsidRDefault="007B3803" w:rsidP="00060349">
      <w:pPr>
        <w:pStyle w:val="a3"/>
        <w:numPr>
          <w:ilvl w:val="0"/>
          <w:numId w:val="24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получать информацию от начальника училища и других участников образовательного процесса;</w:t>
      </w:r>
    </w:p>
    <w:p w:rsidR="007B3803" w:rsidRDefault="00BB24A9" w:rsidP="00060349">
      <w:pPr>
        <w:pStyle w:val="a3"/>
        <w:numPr>
          <w:ilvl w:val="0"/>
          <w:numId w:val="24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приглашать на свои заседания участников образовательного процесса родителей (законных представителей) обучающихся и самих обучающихся по представлению старшего воспитателя учебного курса, заместителей начальника училища;</w:t>
      </w:r>
    </w:p>
    <w:p w:rsidR="00BB24A9" w:rsidRDefault="00BB24A9" w:rsidP="00060349">
      <w:pPr>
        <w:pStyle w:val="a3"/>
        <w:numPr>
          <w:ilvl w:val="0"/>
          <w:numId w:val="24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поощрять родителей (законных представителей) обучающихся за активную работу в комитете;</w:t>
      </w:r>
    </w:p>
    <w:p w:rsidR="00BB24A9" w:rsidRDefault="00BB24A9" w:rsidP="00060349">
      <w:pPr>
        <w:pStyle w:val="a3"/>
        <w:numPr>
          <w:ilvl w:val="0"/>
          <w:numId w:val="24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мере необходимости оказывать помощь в проведении мероприятий в училище;</w:t>
      </w:r>
    </w:p>
    <w:p w:rsidR="00BB24A9" w:rsidRDefault="00BB24A9" w:rsidP="00060349">
      <w:pPr>
        <w:pStyle w:val="a3"/>
        <w:numPr>
          <w:ilvl w:val="0"/>
          <w:numId w:val="24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использовать ресурсы </w:t>
      </w:r>
      <w:r>
        <w:rPr>
          <w:rFonts w:ascii="Times New Roman" w:hAnsi="Times New Roman" w:cs="Times New Roman"/>
          <w:sz w:val="28"/>
          <w:szCs w:val="28"/>
          <w:lang w:val="en-US"/>
        </w:rPr>
        <w:t>LMS</w:t>
      </w:r>
      <w:r>
        <w:rPr>
          <w:rFonts w:ascii="Times New Roman" w:hAnsi="Times New Roman" w:cs="Times New Roman"/>
          <w:sz w:val="28"/>
          <w:szCs w:val="28"/>
        </w:rPr>
        <w:t>-школы для информирования участников образовательного процесса о дате проведения и повестке дня заседаний комитета;</w:t>
      </w:r>
    </w:p>
    <w:p w:rsidR="00BB24A9" w:rsidRDefault="00BB24A9" w:rsidP="00060349">
      <w:pPr>
        <w:pStyle w:val="a3"/>
        <w:numPr>
          <w:ilvl w:val="0"/>
          <w:numId w:val="24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участие в работе других органов самоуправления и комиссий в училище.</w:t>
      </w:r>
    </w:p>
    <w:p w:rsidR="00BB24A9" w:rsidRDefault="00BB24A9" w:rsidP="00BB24A9">
      <w:pPr>
        <w:pStyle w:val="a3"/>
        <w:spacing w:after="0" w:line="240" w:lineRule="auto"/>
        <w:ind w:left="1800"/>
        <w:rPr>
          <w:rFonts w:ascii="Times New Roman" w:hAnsi="Times New Roman" w:cs="Times New Roman"/>
          <w:sz w:val="28"/>
          <w:szCs w:val="28"/>
        </w:rPr>
      </w:pPr>
    </w:p>
    <w:p w:rsidR="00BB24A9" w:rsidRDefault="00BB24A9" w:rsidP="008F6957">
      <w:pPr>
        <w:pStyle w:val="a3"/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4A9">
        <w:rPr>
          <w:rFonts w:ascii="Times New Roman" w:hAnsi="Times New Roman" w:cs="Times New Roman"/>
          <w:b/>
          <w:sz w:val="28"/>
          <w:szCs w:val="28"/>
        </w:rPr>
        <w:t>ДЕЛОПРОИЗВОДСТВО</w:t>
      </w:r>
    </w:p>
    <w:p w:rsidR="00831212" w:rsidRPr="00831212" w:rsidRDefault="00831212" w:rsidP="00831212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BB24A9" w:rsidRPr="008F6957" w:rsidRDefault="00BB24A9" w:rsidP="00060349">
      <w:pPr>
        <w:pStyle w:val="a3"/>
        <w:numPr>
          <w:ilvl w:val="0"/>
          <w:numId w:val="3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6957">
        <w:rPr>
          <w:rFonts w:ascii="Times New Roman" w:hAnsi="Times New Roman" w:cs="Times New Roman"/>
          <w:sz w:val="28"/>
          <w:szCs w:val="28"/>
        </w:rPr>
        <w:t>Заседания Родительского комитета оформляются протоколом. В протоколе фиксируется ход обсуждения вопросов, выносимых на повестку дня, а также предложения, замечания, возражения</w:t>
      </w:r>
      <w:r w:rsidR="008A27AB" w:rsidRPr="008F6957">
        <w:rPr>
          <w:rFonts w:ascii="Times New Roman" w:hAnsi="Times New Roman" w:cs="Times New Roman"/>
          <w:sz w:val="28"/>
          <w:szCs w:val="28"/>
        </w:rPr>
        <w:t xml:space="preserve"> членов комитета. Протокол ведется секретарем, подписывается председателем и секретарем;</w:t>
      </w:r>
    </w:p>
    <w:p w:rsidR="008A27AB" w:rsidRPr="008F6957" w:rsidRDefault="008A27AB" w:rsidP="00060349">
      <w:pPr>
        <w:pStyle w:val="a3"/>
        <w:numPr>
          <w:ilvl w:val="0"/>
          <w:numId w:val="3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6957">
        <w:rPr>
          <w:rFonts w:ascii="Times New Roman" w:hAnsi="Times New Roman" w:cs="Times New Roman"/>
          <w:sz w:val="28"/>
          <w:szCs w:val="28"/>
        </w:rPr>
        <w:t>Нумерация протоколов заседаний ведется от начала учебного года;</w:t>
      </w:r>
    </w:p>
    <w:p w:rsidR="008A27AB" w:rsidRPr="008F6957" w:rsidRDefault="008A27AB" w:rsidP="00060349">
      <w:pPr>
        <w:pStyle w:val="a3"/>
        <w:numPr>
          <w:ilvl w:val="0"/>
          <w:numId w:val="3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6957">
        <w:rPr>
          <w:rFonts w:ascii="Times New Roman" w:hAnsi="Times New Roman" w:cs="Times New Roman"/>
          <w:sz w:val="28"/>
          <w:szCs w:val="28"/>
        </w:rPr>
        <w:t>Планы, отчеты о проделанной работе, протоколы заседаний хранятся в отделе воспитательной работы. Срок</w:t>
      </w:r>
      <w:r w:rsidR="00831212" w:rsidRPr="008F6957">
        <w:rPr>
          <w:rFonts w:ascii="Times New Roman" w:hAnsi="Times New Roman" w:cs="Times New Roman"/>
          <w:sz w:val="28"/>
          <w:szCs w:val="28"/>
        </w:rPr>
        <w:t xml:space="preserve"> их хранения не более трех лет;</w:t>
      </w:r>
    </w:p>
    <w:p w:rsidR="00831212" w:rsidRDefault="00831212" w:rsidP="00060349">
      <w:pPr>
        <w:pStyle w:val="a3"/>
        <w:numPr>
          <w:ilvl w:val="0"/>
          <w:numId w:val="3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6957">
        <w:rPr>
          <w:rFonts w:ascii="Times New Roman" w:hAnsi="Times New Roman" w:cs="Times New Roman"/>
          <w:sz w:val="28"/>
          <w:szCs w:val="28"/>
        </w:rPr>
        <w:t>Переписка комитета по вопросам, относящимся к его компетенции, ведется от имени училища, документы подписывают начальник училища и председатель комитета.</w:t>
      </w:r>
    </w:p>
    <w:p w:rsidR="00466E4F" w:rsidRPr="008F6957" w:rsidRDefault="00466E4F" w:rsidP="00060349">
      <w:pPr>
        <w:pStyle w:val="a3"/>
        <w:numPr>
          <w:ilvl w:val="0"/>
          <w:numId w:val="3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концу каждого учебного года протоколы, переписки, состав и план Родительского комитета сдаются заведующему делопроизводством в архив.</w:t>
      </w:r>
    </w:p>
    <w:p w:rsidR="00831212" w:rsidRDefault="00831212" w:rsidP="00831212">
      <w:pPr>
        <w:pStyle w:val="a3"/>
        <w:spacing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831212" w:rsidRPr="00831212" w:rsidRDefault="00831212" w:rsidP="008F6957">
      <w:pPr>
        <w:pStyle w:val="a3"/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212">
        <w:rPr>
          <w:rFonts w:ascii="Times New Roman" w:hAnsi="Times New Roman" w:cs="Times New Roman"/>
          <w:b/>
          <w:sz w:val="28"/>
          <w:szCs w:val="28"/>
        </w:rPr>
        <w:t>ОТВЕТСТВЕННОСТЬ</w:t>
      </w:r>
    </w:p>
    <w:p w:rsidR="00831212" w:rsidRPr="00A13883" w:rsidRDefault="00A13883" w:rsidP="00060349">
      <w:pPr>
        <w:pStyle w:val="a3"/>
        <w:numPr>
          <w:ilvl w:val="1"/>
          <w:numId w:val="3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212" w:rsidRPr="00A13883">
        <w:rPr>
          <w:rFonts w:ascii="Times New Roman" w:hAnsi="Times New Roman" w:cs="Times New Roman"/>
          <w:sz w:val="28"/>
          <w:szCs w:val="28"/>
        </w:rPr>
        <w:t>Родительский комитет в лице председателя, других членов несет ответственность за:</w:t>
      </w:r>
    </w:p>
    <w:p w:rsidR="00831212" w:rsidRDefault="00831212" w:rsidP="00060349">
      <w:pPr>
        <w:pStyle w:val="a3"/>
        <w:numPr>
          <w:ilvl w:val="0"/>
          <w:numId w:val="29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утвержденного плана работы на учебный год;</w:t>
      </w:r>
    </w:p>
    <w:p w:rsidR="00831212" w:rsidRDefault="00831212" w:rsidP="00060349">
      <w:pPr>
        <w:pStyle w:val="a3"/>
        <w:numPr>
          <w:ilvl w:val="0"/>
          <w:numId w:val="29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решений, рекомендаций комитета;</w:t>
      </w:r>
    </w:p>
    <w:p w:rsidR="00831212" w:rsidRDefault="00831212" w:rsidP="00060349">
      <w:pPr>
        <w:pStyle w:val="a3"/>
        <w:numPr>
          <w:ilvl w:val="0"/>
          <w:numId w:val="29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бездействия при рассмотрении обращений;</w:t>
      </w:r>
    </w:p>
    <w:p w:rsidR="00831212" w:rsidRDefault="00831212" w:rsidP="00060349">
      <w:pPr>
        <w:pStyle w:val="a3"/>
        <w:numPr>
          <w:ilvl w:val="0"/>
          <w:numId w:val="29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установление взаимопонимания между руководством училища, педагогами и родителями (законными представителями) обучающихся по вопросам обучения и воспитания.</w:t>
      </w:r>
    </w:p>
    <w:p w:rsidR="00831212" w:rsidRDefault="00831212" w:rsidP="00060349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831212" w:rsidRDefault="00831212" w:rsidP="00831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349" w:rsidRDefault="003B3DDC" w:rsidP="0006034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60349">
        <w:rPr>
          <w:rFonts w:ascii="Times New Roman" w:hAnsi="Times New Roman" w:cs="Times New Roman"/>
          <w:b/>
          <w:caps/>
          <w:sz w:val="28"/>
          <w:szCs w:val="28"/>
        </w:rPr>
        <w:t>За</w:t>
      </w:r>
      <w:r w:rsidR="00466E4F" w:rsidRPr="00060349">
        <w:rPr>
          <w:rFonts w:ascii="Times New Roman" w:hAnsi="Times New Roman" w:cs="Times New Roman"/>
          <w:b/>
          <w:caps/>
          <w:sz w:val="28"/>
          <w:szCs w:val="28"/>
        </w:rPr>
        <w:t>ведующий отделом</w:t>
      </w:r>
      <w:r w:rsidR="0006034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060349">
        <w:rPr>
          <w:rFonts w:ascii="Times New Roman" w:hAnsi="Times New Roman" w:cs="Times New Roman"/>
          <w:b/>
          <w:caps/>
          <w:sz w:val="28"/>
          <w:szCs w:val="28"/>
        </w:rPr>
        <w:t>воспитательной работ</w:t>
      </w:r>
      <w:r w:rsidR="00466E4F" w:rsidRPr="00060349">
        <w:rPr>
          <w:rFonts w:ascii="Times New Roman" w:hAnsi="Times New Roman" w:cs="Times New Roman"/>
          <w:b/>
          <w:caps/>
          <w:sz w:val="28"/>
          <w:szCs w:val="28"/>
        </w:rPr>
        <w:t>ы</w:t>
      </w:r>
    </w:p>
    <w:p w:rsidR="00060349" w:rsidRDefault="00060349" w:rsidP="000603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КЫЗЫЛСКОГО ПРЕЗИДЕНТСКОГО КАДЕТСКОГО УЧИЛИЩА</w:t>
      </w:r>
      <w:r w:rsidR="00831212" w:rsidRPr="0006034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0349" w:rsidRDefault="00060349" w:rsidP="0006034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31212" w:rsidRPr="00060349" w:rsidRDefault="00466E4F" w:rsidP="0006034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60349">
        <w:rPr>
          <w:rFonts w:ascii="Times New Roman" w:hAnsi="Times New Roman" w:cs="Times New Roman"/>
          <w:b/>
          <w:sz w:val="28"/>
          <w:szCs w:val="28"/>
        </w:rPr>
        <w:t>Н.Нелюбина</w:t>
      </w:r>
      <w:bookmarkStart w:id="0" w:name="_GoBack"/>
      <w:bookmarkEnd w:id="0"/>
      <w:proofErr w:type="spellEnd"/>
    </w:p>
    <w:sectPr w:rsidR="00831212" w:rsidRPr="00060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C36CF"/>
    <w:multiLevelType w:val="hybridMultilevel"/>
    <w:tmpl w:val="DBEA4E44"/>
    <w:lvl w:ilvl="0" w:tplc="7908CB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5D37F0"/>
    <w:multiLevelType w:val="hybridMultilevel"/>
    <w:tmpl w:val="6978AF40"/>
    <w:lvl w:ilvl="0" w:tplc="7D3027AA">
      <w:start w:val="1"/>
      <w:numFmt w:val="decimal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66BA3"/>
    <w:multiLevelType w:val="hybridMultilevel"/>
    <w:tmpl w:val="3EEC2DE8"/>
    <w:lvl w:ilvl="0" w:tplc="F79257DC">
      <w:start w:val="1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CA3495"/>
    <w:multiLevelType w:val="hybridMultilevel"/>
    <w:tmpl w:val="579C8BDC"/>
    <w:lvl w:ilvl="0" w:tplc="7908CB1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06E12407"/>
    <w:multiLevelType w:val="hybridMultilevel"/>
    <w:tmpl w:val="166A4470"/>
    <w:lvl w:ilvl="0" w:tplc="D05E2C8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514FF9"/>
    <w:multiLevelType w:val="hybridMultilevel"/>
    <w:tmpl w:val="A2FAF458"/>
    <w:lvl w:ilvl="0" w:tplc="164E2C2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F74BAA"/>
    <w:multiLevelType w:val="hybridMultilevel"/>
    <w:tmpl w:val="140457E8"/>
    <w:lvl w:ilvl="0" w:tplc="7908CB1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0CDD38A2"/>
    <w:multiLevelType w:val="hybridMultilevel"/>
    <w:tmpl w:val="33A492CA"/>
    <w:lvl w:ilvl="0" w:tplc="7908CB1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0CE71C6D"/>
    <w:multiLevelType w:val="multilevel"/>
    <w:tmpl w:val="434E8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0D4F3A4A"/>
    <w:multiLevelType w:val="hybridMultilevel"/>
    <w:tmpl w:val="C16826F4"/>
    <w:lvl w:ilvl="0" w:tplc="8C480A08">
      <w:start w:val="1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5D4ABA"/>
    <w:multiLevelType w:val="hybridMultilevel"/>
    <w:tmpl w:val="FE98A4E6"/>
    <w:lvl w:ilvl="0" w:tplc="D05E2C8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EC6DB9"/>
    <w:multiLevelType w:val="hybridMultilevel"/>
    <w:tmpl w:val="3676CB52"/>
    <w:lvl w:ilvl="0" w:tplc="B65A0AE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3A6E10"/>
    <w:multiLevelType w:val="hybridMultilevel"/>
    <w:tmpl w:val="7DB2890C"/>
    <w:lvl w:ilvl="0" w:tplc="8B28083C">
      <w:start w:val="5"/>
      <w:numFmt w:val="decimal"/>
      <w:lvlText w:val="3.%1"/>
      <w:lvlJc w:val="left"/>
      <w:pPr>
        <w:ind w:left="1800" w:hanging="360"/>
      </w:pPr>
      <w:rPr>
        <w:rFonts w:hint="default"/>
      </w:rPr>
    </w:lvl>
    <w:lvl w:ilvl="1" w:tplc="95A09DFA">
      <w:start w:val="5"/>
      <w:numFmt w:val="decimal"/>
      <w:lvlText w:val="3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59131D"/>
    <w:multiLevelType w:val="hybridMultilevel"/>
    <w:tmpl w:val="D63AFA52"/>
    <w:lvl w:ilvl="0" w:tplc="B65A0AE6">
      <w:start w:val="1"/>
      <w:numFmt w:val="decimal"/>
      <w:lvlText w:val="2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65B4AF9"/>
    <w:multiLevelType w:val="hybridMultilevel"/>
    <w:tmpl w:val="0EAC4088"/>
    <w:lvl w:ilvl="0" w:tplc="95A09DFA">
      <w:start w:val="5"/>
      <w:numFmt w:val="decimal"/>
      <w:lvlText w:val="3.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259C06E2"/>
    <w:multiLevelType w:val="hybridMultilevel"/>
    <w:tmpl w:val="B7909E90"/>
    <w:lvl w:ilvl="0" w:tplc="94FE4C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94FE4CA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7A4181"/>
    <w:multiLevelType w:val="hybridMultilevel"/>
    <w:tmpl w:val="5886A020"/>
    <w:lvl w:ilvl="0" w:tplc="43A6B9C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2B629B"/>
    <w:multiLevelType w:val="hybridMultilevel"/>
    <w:tmpl w:val="5D340364"/>
    <w:lvl w:ilvl="0" w:tplc="B65A0AE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A00060"/>
    <w:multiLevelType w:val="hybridMultilevel"/>
    <w:tmpl w:val="1988DD3A"/>
    <w:lvl w:ilvl="0" w:tplc="ADE8348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6C6B53"/>
    <w:multiLevelType w:val="hybridMultilevel"/>
    <w:tmpl w:val="3A60CF2A"/>
    <w:lvl w:ilvl="0" w:tplc="5C081824">
      <w:start w:val="1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01606F"/>
    <w:multiLevelType w:val="hybridMultilevel"/>
    <w:tmpl w:val="155E0482"/>
    <w:lvl w:ilvl="0" w:tplc="8F2620E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97055E"/>
    <w:multiLevelType w:val="hybridMultilevel"/>
    <w:tmpl w:val="1E38C5F4"/>
    <w:lvl w:ilvl="0" w:tplc="0CA445EA">
      <w:start w:val="5"/>
      <w:numFmt w:val="decimal"/>
      <w:lvlText w:val="3.1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BB4128"/>
    <w:multiLevelType w:val="multilevel"/>
    <w:tmpl w:val="A0D228B6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49E10DF2"/>
    <w:multiLevelType w:val="hybridMultilevel"/>
    <w:tmpl w:val="3DA8BA8A"/>
    <w:lvl w:ilvl="0" w:tplc="7908CB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B885B11"/>
    <w:multiLevelType w:val="hybridMultilevel"/>
    <w:tmpl w:val="DBAAA6F4"/>
    <w:lvl w:ilvl="0" w:tplc="3CD65FAA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654054"/>
    <w:multiLevelType w:val="hybridMultilevel"/>
    <w:tmpl w:val="3C587EA6"/>
    <w:lvl w:ilvl="0" w:tplc="93A81D2C">
      <w:start w:val="1"/>
      <w:numFmt w:val="decimal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DA44ED"/>
    <w:multiLevelType w:val="hybridMultilevel"/>
    <w:tmpl w:val="D2E41434"/>
    <w:lvl w:ilvl="0" w:tplc="A496851A">
      <w:start w:val="1"/>
      <w:numFmt w:val="decimal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4C6080"/>
    <w:multiLevelType w:val="multilevel"/>
    <w:tmpl w:val="933844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6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60B96B1F"/>
    <w:multiLevelType w:val="hybridMultilevel"/>
    <w:tmpl w:val="83387B84"/>
    <w:lvl w:ilvl="0" w:tplc="A85A3968">
      <w:start w:val="5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817DD3"/>
    <w:multiLevelType w:val="hybridMultilevel"/>
    <w:tmpl w:val="69EC1CFE"/>
    <w:lvl w:ilvl="0" w:tplc="90C8B4C8">
      <w:start w:val="1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C0F0629C">
      <w:start w:val="1"/>
      <w:numFmt w:val="decimal"/>
      <w:lvlText w:val="6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410B14"/>
    <w:multiLevelType w:val="hybridMultilevel"/>
    <w:tmpl w:val="6D722C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6A84A17"/>
    <w:multiLevelType w:val="hybridMultilevel"/>
    <w:tmpl w:val="3034C21A"/>
    <w:lvl w:ilvl="0" w:tplc="95A09DFA">
      <w:start w:val="5"/>
      <w:numFmt w:val="decimal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6F20BE"/>
    <w:multiLevelType w:val="multilevel"/>
    <w:tmpl w:val="C71E81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791157C6"/>
    <w:multiLevelType w:val="hybridMultilevel"/>
    <w:tmpl w:val="428ECD9A"/>
    <w:lvl w:ilvl="0" w:tplc="F79257DC">
      <w:start w:val="1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80712F"/>
    <w:multiLevelType w:val="hybridMultilevel"/>
    <w:tmpl w:val="D116F40C"/>
    <w:lvl w:ilvl="0" w:tplc="7908CB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D143708"/>
    <w:multiLevelType w:val="hybridMultilevel"/>
    <w:tmpl w:val="D99A82A8"/>
    <w:lvl w:ilvl="0" w:tplc="B65A0AE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2773C3"/>
    <w:multiLevelType w:val="hybridMultilevel"/>
    <w:tmpl w:val="9A5E6CF0"/>
    <w:lvl w:ilvl="0" w:tplc="7908CB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20"/>
  </w:num>
  <w:num w:numId="4">
    <w:abstractNumId w:val="0"/>
  </w:num>
  <w:num w:numId="5">
    <w:abstractNumId w:val="23"/>
  </w:num>
  <w:num w:numId="6">
    <w:abstractNumId w:val="36"/>
  </w:num>
  <w:num w:numId="7">
    <w:abstractNumId w:val="11"/>
  </w:num>
  <w:num w:numId="8">
    <w:abstractNumId w:val="17"/>
  </w:num>
  <w:num w:numId="9">
    <w:abstractNumId w:val="35"/>
  </w:num>
  <w:num w:numId="10">
    <w:abstractNumId w:val="13"/>
  </w:num>
  <w:num w:numId="11">
    <w:abstractNumId w:val="21"/>
  </w:num>
  <w:num w:numId="12">
    <w:abstractNumId w:val="31"/>
  </w:num>
  <w:num w:numId="13">
    <w:abstractNumId w:val="25"/>
  </w:num>
  <w:num w:numId="14">
    <w:abstractNumId w:val="26"/>
  </w:num>
  <w:num w:numId="15">
    <w:abstractNumId w:val="1"/>
  </w:num>
  <w:num w:numId="16">
    <w:abstractNumId w:val="33"/>
  </w:num>
  <w:num w:numId="17">
    <w:abstractNumId w:val="30"/>
  </w:num>
  <w:num w:numId="18">
    <w:abstractNumId w:val="2"/>
  </w:num>
  <w:num w:numId="19">
    <w:abstractNumId w:val="34"/>
  </w:num>
  <w:num w:numId="20">
    <w:abstractNumId w:val="9"/>
  </w:num>
  <w:num w:numId="21">
    <w:abstractNumId w:val="6"/>
  </w:num>
  <w:num w:numId="22">
    <w:abstractNumId w:val="19"/>
  </w:num>
  <w:num w:numId="23">
    <w:abstractNumId w:val="28"/>
  </w:num>
  <w:num w:numId="24">
    <w:abstractNumId w:val="3"/>
  </w:num>
  <w:num w:numId="25">
    <w:abstractNumId w:val="15"/>
  </w:num>
  <w:num w:numId="26">
    <w:abstractNumId w:val="14"/>
  </w:num>
  <w:num w:numId="27">
    <w:abstractNumId w:val="12"/>
  </w:num>
  <w:num w:numId="28">
    <w:abstractNumId w:val="29"/>
  </w:num>
  <w:num w:numId="29">
    <w:abstractNumId w:val="7"/>
  </w:num>
  <w:num w:numId="30">
    <w:abstractNumId w:val="32"/>
  </w:num>
  <w:num w:numId="31">
    <w:abstractNumId w:val="4"/>
  </w:num>
  <w:num w:numId="32">
    <w:abstractNumId w:val="10"/>
  </w:num>
  <w:num w:numId="33">
    <w:abstractNumId w:val="16"/>
  </w:num>
  <w:num w:numId="34">
    <w:abstractNumId w:val="18"/>
  </w:num>
  <w:num w:numId="35">
    <w:abstractNumId w:val="5"/>
  </w:num>
  <w:num w:numId="36">
    <w:abstractNumId w:val="24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2CB"/>
    <w:rsid w:val="00060349"/>
    <w:rsid w:val="0018773A"/>
    <w:rsid w:val="001D311B"/>
    <w:rsid w:val="002F104A"/>
    <w:rsid w:val="003B3DDC"/>
    <w:rsid w:val="00466E4F"/>
    <w:rsid w:val="004C7912"/>
    <w:rsid w:val="005A4560"/>
    <w:rsid w:val="00783FBF"/>
    <w:rsid w:val="007A4ABE"/>
    <w:rsid w:val="007B3803"/>
    <w:rsid w:val="00831212"/>
    <w:rsid w:val="00857437"/>
    <w:rsid w:val="008A27AB"/>
    <w:rsid w:val="008C4E45"/>
    <w:rsid w:val="008F6957"/>
    <w:rsid w:val="0095683B"/>
    <w:rsid w:val="00A13883"/>
    <w:rsid w:val="00BB24A9"/>
    <w:rsid w:val="00C8416F"/>
    <w:rsid w:val="00CB32FC"/>
    <w:rsid w:val="00DC12CB"/>
    <w:rsid w:val="00EA1AF2"/>
    <w:rsid w:val="00EC1A48"/>
    <w:rsid w:val="00FF0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260088-7A50-449A-8C3B-18C581DE0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A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3D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3DDC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0603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</Pages>
  <Words>1232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Сайзана Салчак</dc:creator>
  <cp:keywords/>
  <dc:description/>
  <cp:lastModifiedBy>Денис Постнов</cp:lastModifiedBy>
  <cp:revision>3</cp:revision>
  <cp:lastPrinted>2016-03-02T11:08:00Z</cp:lastPrinted>
  <dcterms:created xsi:type="dcterms:W3CDTF">2016-02-26T04:19:00Z</dcterms:created>
  <dcterms:modified xsi:type="dcterms:W3CDTF">2016-04-06T09:23:00Z</dcterms:modified>
</cp:coreProperties>
</file>